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F9A" w:rsidRDefault="00B83F9A" w:rsidP="00D93724">
      <w:pPr>
        <w:pStyle w:val="Bezmezer"/>
        <w:jc w:val="both"/>
        <w:rPr>
          <w:rStyle w:val="Siln"/>
          <w:sz w:val="28"/>
          <w:szCs w:val="28"/>
          <w:u w:val="single"/>
        </w:rPr>
      </w:pPr>
      <w:r>
        <w:rPr>
          <w:rStyle w:val="Siln"/>
          <w:sz w:val="28"/>
          <w:szCs w:val="28"/>
          <w:u w:val="single"/>
        </w:rPr>
        <w:t>VŠEOBECNÉ INFORMACE</w:t>
      </w:r>
    </w:p>
    <w:p w:rsidR="00B83F9A" w:rsidRPr="00B83F9A" w:rsidRDefault="00B83F9A" w:rsidP="00D93724">
      <w:pPr>
        <w:pStyle w:val="Bezmezer"/>
        <w:jc w:val="both"/>
        <w:rPr>
          <w:rStyle w:val="Siln"/>
          <w:sz w:val="28"/>
          <w:szCs w:val="28"/>
          <w:u w:val="single"/>
        </w:rPr>
      </w:pPr>
    </w:p>
    <w:p w:rsidR="00D93724" w:rsidRDefault="00D93724" w:rsidP="00D93724">
      <w:pPr>
        <w:pStyle w:val="Bezmezer"/>
        <w:jc w:val="both"/>
        <w:rPr>
          <w:rStyle w:val="Siln"/>
          <w:sz w:val="24"/>
          <w:szCs w:val="24"/>
          <w:u w:val="single"/>
        </w:rPr>
      </w:pPr>
      <w:r w:rsidRPr="00FF2FD2">
        <w:rPr>
          <w:rStyle w:val="Siln"/>
          <w:sz w:val="24"/>
          <w:szCs w:val="24"/>
          <w:u w:val="single"/>
        </w:rPr>
        <w:t>Povinnost napojení na novou kanalizaci</w:t>
      </w:r>
    </w:p>
    <w:p w:rsidR="00D93724" w:rsidRPr="00FF2FD2" w:rsidRDefault="00D93724" w:rsidP="00D93724">
      <w:pPr>
        <w:pStyle w:val="Bezmezer"/>
        <w:jc w:val="both"/>
        <w:rPr>
          <w:rStyle w:val="Siln"/>
          <w:sz w:val="24"/>
          <w:szCs w:val="24"/>
          <w:u w:val="single"/>
        </w:rPr>
      </w:pPr>
    </w:p>
    <w:p w:rsidR="00D93724" w:rsidRPr="00AC0FBD" w:rsidRDefault="00D93724" w:rsidP="00D93724">
      <w:pPr>
        <w:pStyle w:val="Bezmezer"/>
        <w:jc w:val="both"/>
        <w:rPr>
          <w:rStyle w:val="Siln"/>
          <w:b w:val="0"/>
          <w:bCs w:val="0"/>
        </w:rPr>
      </w:pPr>
      <w:r w:rsidRPr="00AC0FBD">
        <w:rPr>
          <w:rStyle w:val="Siln"/>
          <w:b w:val="0"/>
          <w:bCs w:val="0"/>
        </w:rPr>
        <w:t xml:space="preserve">Povinnost napojit se na kanalizaci může být stanovena správním rozhodnutím </w:t>
      </w:r>
      <w:r w:rsidRPr="00D93724">
        <w:rPr>
          <w:rStyle w:val="Siln"/>
          <w:b w:val="0"/>
          <w:bCs w:val="0"/>
        </w:rPr>
        <w:t>Obce nebo</w:t>
      </w:r>
      <w:r w:rsidRPr="00AC0FBD">
        <w:rPr>
          <w:rStyle w:val="Siln"/>
          <w:b w:val="0"/>
          <w:bCs w:val="0"/>
        </w:rPr>
        <w:t xml:space="preserve"> příslušným vodoprávním úřadem. </w:t>
      </w:r>
      <w:r>
        <w:rPr>
          <w:rStyle w:val="Siln"/>
          <w:b w:val="0"/>
          <w:bCs w:val="0"/>
        </w:rPr>
        <w:t>(Obec zatím spoléhá na to, že se všichni připojíte dobrovolně</w:t>
      </w:r>
      <w:r w:rsidRPr="00AC0FBD">
        <w:rPr>
          <w:rStyle w:val="Siln"/>
          <w:b w:val="0"/>
          <w:bCs w:val="0"/>
        </w:rPr>
        <w:t>, protože je to ekonomicky nejvýhodnější možnost nakládání s odpadními vodami.</w:t>
      </w:r>
      <w:r>
        <w:rPr>
          <w:rStyle w:val="Siln"/>
          <w:b w:val="0"/>
          <w:bCs w:val="0"/>
        </w:rPr>
        <w:t>)</w:t>
      </w:r>
      <w:r w:rsidRPr="00AC0FBD">
        <w:rPr>
          <w:rStyle w:val="Siln"/>
          <w:b w:val="0"/>
          <w:bCs w:val="0"/>
        </w:rPr>
        <w:t xml:space="preserve"> </w:t>
      </w:r>
    </w:p>
    <w:p w:rsidR="00D93724" w:rsidRPr="00AC0FBD" w:rsidRDefault="00D93724" w:rsidP="00D93724">
      <w:pPr>
        <w:pStyle w:val="Bezmezer"/>
        <w:jc w:val="both"/>
        <w:rPr>
          <w:rStyle w:val="Siln"/>
          <w:b w:val="0"/>
          <w:bCs w:val="0"/>
        </w:rPr>
      </w:pPr>
    </w:p>
    <w:p w:rsidR="00D93724" w:rsidRPr="00AC0FBD" w:rsidRDefault="00D93724" w:rsidP="00D93724">
      <w:pPr>
        <w:pStyle w:val="Bezmezer"/>
        <w:jc w:val="both"/>
        <w:rPr>
          <w:rStyle w:val="Siln"/>
          <w:b w:val="0"/>
          <w:bCs w:val="0"/>
        </w:rPr>
      </w:pPr>
      <w:r w:rsidRPr="00AC0FBD">
        <w:rPr>
          <w:rStyle w:val="Siln"/>
          <w:b w:val="0"/>
          <w:bCs w:val="0"/>
        </w:rPr>
        <w:t xml:space="preserve">V ustanovení § 3 odst. 8 zák. č. 274/2001 Sb., o vodovodech a kanalizacích, v platném znění, je uvedeno, že </w:t>
      </w:r>
      <w:r w:rsidRPr="00AC0FBD">
        <w:rPr>
          <w:rStyle w:val="Siln"/>
          <w:bCs w:val="0"/>
        </w:rPr>
        <w:t>vlastníkům stavebního pozemku nebo staveb, na kterých vznikají nebo mohou vznikat odpadní vody, může být uložena povinnost připojit se na kanalizaci</w:t>
      </w:r>
      <w:r w:rsidRPr="00AC0FBD">
        <w:rPr>
          <w:rStyle w:val="Siln"/>
          <w:b w:val="0"/>
          <w:bCs w:val="0"/>
        </w:rPr>
        <w:t xml:space="preserve"> v případech, kdy je to technicky možné. </w:t>
      </w:r>
    </w:p>
    <w:p w:rsidR="00D93724" w:rsidRPr="00AC0FBD" w:rsidRDefault="00D93724" w:rsidP="00D93724">
      <w:pPr>
        <w:pStyle w:val="Bezmezer"/>
        <w:jc w:val="both"/>
        <w:rPr>
          <w:rStyle w:val="Siln"/>
          <w:u w:val="single"/>
        </w:rPr>
      </w:pPr>
    </w:p>
    <w:p w:rsidR="00D93724" w:rsidRPr="00AC0FBD" w:rsidRDefault="00D93724" w:rsidP="00D93724">
      <w:pPr>
        <w:pStyle w:val="Bezmezer"/>
        <w:jc w:val="both"/>
        <w:rPr>
          <w:rStyle w:val="Siln"/>
        </w:rPr>
      </w:pPr>
      <w:r w:rsidRPr="00AC0FBD">
        <w:rPr>
          <w:rStyle w:val="Siln"/>
          <w:b w:val="0"/>
        </w:rPr>
        <w:t xml:space="preserve">Stejný zákon nedovoluje </w:t>
      </w:r>
      <w:r w:rsidRPr="00AC0FBD">
        <w:rPr>
          <w:rStyle w:val="Siln"/>
        </w:rPr>
        <w:t xml:space="preserve">vypouštět odpadní vody do kanalizace zakončené čistírnou odpadních vod přes septiky nebo domovní čistírny odpadních vod. </w:t>
      </w:r>
    </w:p>
    <w:p w:rsidR="00D93724" w:rsidRPr="00AC0FBD" w:rsidRDefault="00D93724" w:rsidP="00D93724">
      <w:pPr>
        <w:pStyle w:val="Bezmezer"/>
        <w:jc w:val="both"/>
        <w:rPr>
          <w:rStyle w:val="Siln"/>
          <w:b w:val="0"/>
        </w:rPr>
      </w:pPr>
    </w:p>
    <w:p w:rsidR="00D93724" w:rsidRPr="00AC0FBD" w:rsidRDefault="00D93724" w:rsidP="00D93724">
      <w:pPr>
        <w:pStyle w:val="Bezmezer"/>
        <w:jc w:val="both"/>
        <w:rPr>
          <w:rStyle w:val="Siln"/>
          <w:b w:val="0"/>
          <w:bCs w:val="0"/>
        </w:rPr>
      </w:pPr>
      <w:r w:rsidRPr="00AC0FBD">
        <w:rPr>
          <w:rStyle w:val="Siln"/>
          <w:b w:val="0"/>
          <w:bCs w:val="0"/>
        </w:rPr>
        <w:t xml:space="preserve">Pokud někdo napojení na kanalizaci odmítá a trvá na dosavadním způsobu likvidace odpadních vod v </w:t>
      </w:r>
      <w:r w:rsidRPr="00371835">
        <w:rPr>
          <w:rStyle w:val="Siln"/>
          <w:b w:val="0"/>
          <w:bCs w:val="0"/>
          <w:u w:val="single"/>
        </w:rPr>
        <w:t>domovní ČOV</w:t>
      </w:r>
      <w:r w:rsidRPr="00AC0FBD">
        <w:rPr>
          <w:rStyle w:val="Siln"/>
          <w:b w:val="0"/>
          <w:bCs w:val="0"/>
        </w:rPr>
        <w:t xml:space="preserve"> či septiku, je nutno, aby se prokázal platným povolením k vypouštění odpadních vod do vod povrchových nebo podzemních podle ustanovení § 8 zákona č. 254/2001 Sb., o vodách, ve znění pozdějších předpisů (vodní zákon). Dále musí být prokazatelně dodrženy podmínky vydaného rozhodnutí - povolení k vypouštění odpadních vod, zejména je nutno pravidelně sledovat a měřit </w:t>
      </w:r>
      <w:r>
        <w:rPr>
          <w:rStyle w:val="Siln"/>
          <w:b w:val="0"/>
          <w:bCs w:val="0"/>
        </w:rPr>
        <w:t>kvalitu v</w:t>
      </w:r>
      <w:r w:rsidRPr="00AC0FBD">
        <w:rPr>
          <w:rStyle w:val="Siln"/>
          <w:b w:val="0"/>
          <w:bCs w:val="0"/>
        </w:rPr>
        <w:t>ypouštěných odpadních vod a protokoly o provedených rozborech odpadních vod uschovávat a předkládat vodoprávnímu úřadu.</w:t>
      </w:r>
    </w:p>
    <w:p w:rsidR="00D93724" w:rsidRPr="00AC0FBD" w:rsidRDefault="00D93724" w:rsidP="00D93724">
      <w:pPr>
        <w:pStyle w:val="Bezmezer"/>
        <w:jc w:val="both"/>
        <w:rPr>
          <w:rStyle w:val="Siln"/>
          <w:b w:val="0"/>
          <w:bCs w:val="0"/>
        </w:rPr>
      </w:pPr>
    </w:p>
    <w:p w:rsidR="00D93724" w:rsidRPr="00AC0FBD" w:rsidRDefault="00D93724" w:rsidP="00D93724">
      <w:pPr>
        <w:pStyle w:val="Bezmezer"/>
        <w:jc w:val="both"/>
        <w:rPr>
          <w:rStyle w:val="Siln"/>
          <w:b w:val="0"/>
          <w:bCs w:val="0"/>
        </w:rPr>
      </w:pPr>
      <w:r w:rsidRPr="00AC0FBD">
        <w:rPr>
          <w:rStyle w:val="Siln"/>
          <w:b w:val="0"/>
          <w:bCs w:val="0"/>
        </w:rPr>
        <w:t xml:space="preserve">O provozování </w:t>
      </w:r>
      <w:r w:rsidRPr="00371835">
        <w:rPr>
          <w:rStyle w:val="Siln"/>
          <w:b w:val="0"/>
          <w:bCs w:val="0"/>
          <w:u w:val="single"/>
        </w:rPr>
        <w:t>septiků</w:t>
      </w:r>
      <w:r w:rsidRPr="00AC0FBD">
        <w:rPr>
          <w:rStyle w:val="Siln"/>
          <w:b w:val="0"/>
          <w:bCs w:val="0"/>
        </w:rPr>
        <w:t xml:space="preserve"> vůbec neuvažujte, protože septik nikdy nemůže vyhovět limitům stanoveným na jednotlivé znečišťující látky.</w:t>
      </w:r>
    </w:p>
    <w:p w:rsidR="00D93724" w:rsidRPr="00AC0FBD" w:rsidRDefault="00D93724" w:rsidP="00D93724">
      <w:pPr>
        <w:pStyle w:val="Bezmezer"/>
        <w:jc w:val="both"/>
        <w:rPr>
          <w:rStyle w:val="Siln"/>
          <w:b w:val="0"/>
        </w:rPr>
      </w:pPr>
    </w:p>
    <w:p w:rsidR="00D93724" w:rsidRPr="00AC0FBD" w:rsidRDefault="00D93724" w:rsidP="00D93724">
      <w:pPr>
        <w:pStyle w:val="Bezmezer"/>
        <w:jc w:val="both"/>
        <w:rPr>
          <w:rStyle w:val="Siln"/>
          <w:b w:val="0"/>
        </w:rPr>
      </w:pPr>
      <w:r w:rsidRPr="00AC0FBD">
        <w:rPr>
          <w:rStyle w:val="Siln"/>
          <w:b w:val="0"/>
        </w:rPr>
        <w:t xml:space="preserve">Obdobným způsobem řeší vodní zákon </w:t>
      </w:r>
      <w:r w:rsidRPr="00371835">
        <w:rPr>
          <w:rStyle w:val="Siln"/>
          <w:b w:val="0"/>
          <w:u w:val="single"/>
        </w:rPr>
        <w:t>žumpu</w:t>
      </w:r>
      <w:r w:rsidRPr="00AC0FBD">
        <w:rPr>
          <w:rStyle w:val="Siln"/>
          <w:b w:val="0"/>
        </w:rPr>
        <w:t xml:space="preserve"> (bezodtokou vybíratelnou jímku). Kdo akumuluje odpadní vody v bezodtoké jímce, je povinen zajišťovat jejich zneškodňování tak, aby nebyla ohrožena jakost povrchových nebo podzemních vod a na výzvu vodoprávního úřadu prokázat jejich</w:t>
      </w:r>
      <w:r>
        <w:rPr>
          <w:rStyle w:val="Siln"/>
          <w:b w:val="0"/>
        </w:rPr>
        <w:t xml:space="preserve"> </w:t>
      </w:r>
      <w:r w:rsidRPr="00AC0FBD">
        <w:rPr>
          <w:rStyle w:val="Siln"/>
          <w:b w:val="0"/>
        </w:rPr>
        <w:t>zneškodňování v souladu s vodním zákonem (doklady o pravidelných vývozech na čistírnu odpadních vod).</w:t>
      </w:r>
      <w:r>
        <w:rPr>
          <w:rStyle w:val="Siln"/>
          <w:b w:val="0"/>
        </w:rPr>
        <w:t xml:space="preserve"> </w:t>
      </w:r>
      <w:r w:rsidRPr="00AC0FBD">
        <w:rPr>
          <w:rStyle w:val="Siln"/>
          <w:b w:val="0"/>
        </w:rPr>
        <w:t>Žumpy musí být vodotěsné, bez možnosti jakéhokoliv odtoku, příslušný stavební úřad může v případě pochybností dát příkaz majiteli k provedení zkoušky těsnosti žumpy. Vyprazdňování žumpy musí být</w:t>
      </w:r>
      <w:r>
        <w:rPr>
          <w:rStyle w:val="Siln"/>
          <w:b w:val="0"/>
        </w:rPr>
        <w:t xml:space="preserve"> </w:t>
      </w:r>
      <w:r w:rsidRPr="00AC0FBD">
        <w:rPr>
          <w:rStyle w:val="Siln"/>
          <w:b w:val="0"/>
        </w:rPr>
        <w:t>prováděno pravidelně několikrát ročně podle objemu akumulačního prostoru žumpy. Obsah žumpy musí být zneškodňován v souladu s platnými právními předpisy.</w:t>
      </w:r>
    </w:p>
    <w:p w:rsidR="00D93724" w:rsidRPr="00AC0FBD" w:rsidRDefault="00D93724" w:rsidP="00D93724">
      <w:pPr>
        <w:pStyle w:val="Bezmezer"/>
        <w:jc w:val="both"/>
        <w:rPr>
          <w:rStyle w:val="Siln"/>
          <w:b w:val="0"/>
        </w:rPr>
      </w:pPr>
    </w:p>
    <w:p w:rsidR="00D93724" w:rsidRPr="00AC0FBD" w:rsidRDefault="00D93724" w:rsidP="00D93724">
      <w:pPr>
        <w:pStyle w:val="Bezmezer"/>
        <w:jc w:val="both"/>
        <w:rPr>
          <w:rStyle w:val="Siln"/>
          <w:b w:val="0"/>
        </w:rPr>
      </w:pPr>
      <w:r w:rsidRPr="00AC0FBD">
        <w:rPr>
          <w:rStyle w:val="Siln"/>
          <w:b w:val="0"/>
        </w:rPr>
        <w:t>Pravomoc kontrolovat nakládání s odpadními vodami má kromě příslušného vodoprávního úřadu také Česká inspekce životního prostředí. Fyzická osoba, která vypouští odpadní vody do vod povrchových nebo podzemních v rozporu s vydaným povolením, případně nezajišťuje likvidaci odpadních vod ze žumpy v souladu s vodním zákonem, se vystavuje sankčnímu postihu až 50 000 Kč dle §38 odst. 6 a § 118 vodního zákona.</w:t>
      </w:r>
    </w:p>
    <w:p w:rsidR="00D93724" w:rsidRPr="00AC0FBD" w:rsidRDefault="00D93724" w:rsidP="00D93724">
      <w:pPr>
        <w:pStyle w:val="Bezmezer"/>
        <w:jc w:val="both"/>
        <w:rPr>
          <w:rStyle w:val="Siln"/>
          <w:b w:val="0"/>
        </w:rPr>
      </w:pPr>
      <w:r w:rsidRPr="00AC0FBD">
        <w:rPr>
          <w:rStyle w:val="Siln"/>
          <w:b w:val="0"/>
        </w:rPr>
        <w:t xml:space="preserve"> Z výše uvedeného vyplývá, že v případě neplnění zákonných povinností (které jsou dost přísné) Vám mohou být vyměřeny nebo dokonce opakovaně vyměřovány dosti nepříjemné pokuty. </w:t>
      </w:r>
    </w:p>
    <w:p w:rsidR="00D93724" w:rsidRPr="00D93724" w:rsidRDefault="00D93724" w:rsidP="00D93724">
      <w:pPr>
        <w:pStyle w:val="Bezmezer"/>
        <w:rPr>
          <w:rStyle w:val="Siln"/>
        </w:rPr>
      </w:pPr>
    </w:p>
    <w:p w:rsidR="00D93724" w:rsidRDefault="00D93724" w:rsidP="00D93724">
      <w:pPr>
        <w:pStyle w:val="Bezmezer"/>
        <w:jc w:val="both"/>
        <w:rPr>
          <w:rStyle w:val="Siln"/>
          <w:bCs w:val="0"/>
        </w:rPr>
      </w:pPr>
      <w:r w:rsidRPr="00D93724">
        <w:rPr>
          <w:rStyle w:val="Siln"/>
        </w:rPr>
        <w:t xml:space="preserve">Prosíme tedy občany, aby uvedená fakta respektovali a </w:t>
      </w:r>
      <w:r w:rsidRPr="00D93724">
        <w:rPr>
          <w:rStyle w:val="Siln"/>
          <w:bCs w:val="0"/>
        </w:rPr>
        <w:t xml:space="preserve">v co nejkratší době napojili svoji nemovitost na nově vybudovanou kanalizaci. </w:t>
      </w:r>
    </w:p>
    <w:p w:rsidR="009E18D5" w:rsidRDefault="009E18D5" w:rsidP="00D93724">
      <w:pPr>
        <w:pStyle w:val="Bezmezer"/>
        <w:jc w:val="both"/>
        <w:rPr>
          <w:rStyle w:val="Siln"/>
          <w:bCs w:val="0"/>
        </w:rPr>
      </w:pPr>
    </w:p>
    <w:p w:rsidR="009E18D5" w:rsidRDefault="009E18D5" w:rsidP="00D93724">
      <w:pPr>
        <w:pStyle w:val="Bezmezer"/>
        <w:jc w:val="both"/>
        <w:rPr>
          <w:rStyle w:val="Siln"/>
          <w:bCs w:val="0"/>
        </w:rPr>
      </w:pPr>
    </w:p>
    <w:p w:rsidR="009E18D5" w:rsidRDefault="009E18D5" w:rsidP="00D93724">
      <w:pPr>
        <w:pStyle w:val="Bezmezer"/>
        <w:jc w:val="both"/>
        <w:rPr>
          <w:rStyle w:val="Siln"/>
          <w:bCs w:val="0"/>
        </w:rPr>
      </w:pPr>
    </w:p>
    <w:p w:rsidR="009E18D5" w:rsidRDefault="009E18D5" w:rsidP="00D93724">
      <w:pPr>
        <w:pStyle w:val="Bezmezer"/>
        <w:jc w:val="both"/>
        <w:rPr>
          <w:rStyle w:val="Siln"/>
          <w:bCs w:val="0"/>
        </w:rPr>
      </w:pPr>
    </w:p>
    <w:p w:rsidR="009E18D5" w:rsidRDefault="009E18D5" w:rsidP="00D93724">
      <w:pPr>
        <w:pStyle w:val="Bezmezer"/>
        <w:jc w:val="both"/>
        <w:rPr>
          <w:rStyle w:val="Siln"/>
          <w:bCs w:val="0"/>
        </w:rPr>
      </w:pPr>
    </w:p>
    <w:p w:rsidR="009E18D5" w:rsidRDefault="009E18D5" w:rsidP="00D93724">
      <w:pPr>
        <w:pStyle w:val="Bezmezer"/>
        <w:jc w:val="both"/>
        <w:rPr>
          <w:rStyle w:val="Siln"/>
          <w:bCs w:val="0"/>
        </w:rPr>
      </w:pPr>
    </w:p>
    <w:p w:rsidR="009E18D5" w:rsidRDefault="009E18D5" w:rsidP="00D93724">
      <w:pPr>
        <w:pStyle w:val="Bezmezer"/>
        <w:jc w:val="both"/>
        <w:rPr>
          <w:rStyle w:val="Siln"/>
          <w:bCs w:val="0"/>
        </w:rPr>
      </w:pPr>
    </w:p>
    <w:p w:rsidR="00A47A86" w:rsidRDefault="00A47A86" w:rsidP="00D93724">
      <w:pPr>
        <w:pStyle w:val="Bezmezer"/>
        <w:jc w:val="both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:rsidR="006F7D13" w:rsidRDefault="006F7D13" w:rsidP="006F7D13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36"/>
          <w:szCs w:val="36"/>
        </w:rPr>
      </w:pPr>
      <w:r w:rsidRPr="006F7D13">
        <w:rPr>
          <w:rFonts w:cs="ArialMT"/>
          <w:b/>
          <w:sz w:val="36"/>
          <w:szCs w:val="36"/>
        </w:rPr>
        <w:t>Vážení občané,</w:t>
      </w:r>
    </w:p>
    <w:p w:rsidR="006F7D13" w:rsidRPr="006F7D13" w:rsidRDefault="006F7D13" w:rsidP="006F7D13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36"/>
          <w:szCs w:val="36"/>
        </w:rPr>
      </w:pPr>
    </w:p>
    <w:p w:rsidR="006F7D13" w:rsidRDefault="006F7D13" w:rsidP="006F7D13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6F7D13">
        <w:rPr>
          <w:rFonts w:cs="ArialMT"/>
          <w:sz w:val="24"/>
          <w:szCs w:val="24"/>
        </w:rPr>
        <w:t>v současné době se dokončují práce na budování stokové sítě splaškové kanalizace</w:t>
      </w:r>
      <w:r w:rsidR="00B83F9A">
        <w:rPr>
          <w:rFonts w:cs="ArialMT"/>
          <w:sz w:val="24"/>
          <w:szCs w:val="24"/>
        </w:rPr>
        <w:t xml:space="preserve"> a čistírny odpadních vod</w:t>
      </w:r>
      <w:r w:rsidRPr="006F7D13">
        <w:rPr>
          <w:rFonts w:cs="ArialMT"/>
          <w:sz w:val="24"/>
          <w:szCs w:val="24"/>
        </w:rPr>
        <w:t>. Po vydání</w:t>
      </w:r>
      <w:r>
        <w:rPr>
          <w:rFonts w:cs="ArialMT"/>
          <w:sz w:val="24"/>
          <w:szCs w:val="24"/>
        </w:rPr>
        <w:t xml:space="preserve"> </w:t>
      </w:r>
      <w:r w:rsidRPr="006F7D13">
        <w:rPr>
          <w:rFonts w:cs="ArialMT"/>
          <w:sz w:val="24"/>
          <w:szCs w:val="24"/>
        </w:rPr>
        <w:t xml:space="preserve">kolaudačního rozhodnutí bude možné napojovat domácnosti ke kanalizačnímu řadu. </w:t>
      </w:r>
    </w:p>
    <w:p w:rsidR="00B83F9A" w:rsidRPr="006F7D13" w:rsidRDefault="00B83F9A" w:rsidP="006F7D13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4"/>
          <w:szCs w:val="24"/>
        </w:rPr>
      </w:pPr>
    </w:p>
    <w:p w:rsidR="006F7D13" w:rsidRDefault="006F7D13" w:rsidP="006F7D13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4"/>
          <w:szCs w:val="24"/>
        </w:rPr>
      </w:pPr>
      <w:r w:rsidRPr="006F7D13">
        <w:rPr>
          <w:rFonts w:cs="Arial-BoldMT"/>
          <w:b/>
          <w:bCs/>
          <w:sz w:val="24"/>
          <w:szCs w:val="24"/>
        </w:rPr>
        <w:t>Přepojení kanalizační přípojky na domovní splaškovou kanalizaci</w:t>
      </w:r>
      <w:r>
        <w:rPr>
          <w:rFonts w:cs="Arial-BoldMT"/>
          <w:b/>
          <w:bCs/>
          <w:sz w:val="24"/>
          <w:szCs w:val="24"/>
        </w:rPr>
        <w:t xml:space="preserve"> </w:t>
      </w:r>
      <w:r w:rsidRPr="006F7D13">
        <w:rPr>
          <w:rFonts w:cs="Arial-BoldMT"/>
          <w:b/>
          <w:bCs/>
          <w:sz w:val="24"/>
          <w:szCs w:val="24"/>
        </w:rPr>
        <w:t>však bude možné až po uvedení čistírny odpadních vod do provozu! K přepojení vydá</w:t>
      </w:r>
      <w:r>
        <w:rPr>
          <w:rFonts w:cs="Arial-BoldMT"/>
          <w:b/>
          <w:bCs/>
          <w:sz w:val="24"/>
          <w:szCs w:val="24"/>
        </w:rPr>
        <w:t xml:space="preserve"> </w:t>
      </w:r>
      <w:r w:rsidRPr="006F7D13">
        <w:rPr>
          <w:rFonts w:cs="Arial-BoldMT"/>
          <w:b/>
          <w:bCs/>
          <w:sz w:val="24"/>
          <w:szCs w:val="24"/>
        </w:rPr>
        <w:t>souhlas investor</w:t>
      </w:r>
      <w:r>
        <w:rPr>
          <w:rFonts w:cs="Arial-BoldMT"/>
          <w:b/>
          <w:bCs/>
          <w:sz w:val="24"/>
          <w:szCs w:val="24"/>
        </w:rPr>
        <w:t>.</w:t>
      </w:r>
      <w:r w:rsidRPr="006F7D13">
        <w:rPr>
          <w:rFonts w:cs="Arial-BoldMT"/>
          <w:b/>
          <w:bCs/>
          <w:sz w:val="24"/>
          <w:szCs w:val="24"/>
        </w:rPr>
        <w:t xml:space="preserve"> </w:t>
      </w:r>
    </w:p>
    <w:p w:rsidR="00B83F9A" w:rsidRPr="00980365" w:rsidRDefault="00980365" w:rsidP="006F7D13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36"/>
          <w:szCs w:val="36"/>
        </w:rPr>
      </w:pPr>
      <w:r w:rsidRPr="00980365">
        <w:rPr>
          <w:rFonts w:cs="Arial-BoldMT"/>
          <w:b/>
          <w:bCs/>
          <w:sz w:val="36"/>
          <w:szCs w:val="36"/>
        </w:rPr>
        <w:t>T</w:t>
      </w:r>
      <w:r w:rsidR="00B83F9A" w:rsidRPr="00980365">
        <w:rPr>
          <w:rFonts w:cs="Arial-BoldMT"/>
          <w:b/>
          <w:bCs/>
          <w:sz w:val="36"/>
          <w:szCs w:val="36"/>
        </w:rPr>
        <w:t xml:space="preserve">ermín pro přepojení je od 26. října 2015 . </w:t>
      </w:r>
    </w:p>
    <w:p w:rsidR="00B83F9A" w:rsidRPr="006F7D13" w:rsidRDefault="00B83F9A" w:rsidP="006F7D1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6F7D13" w:rsidRPr="00B83F9A" w:rsidRDefault="006F7D13" w:rsidP="006F7D13">
      <w:pPr>
        <w:pStyle w:val="Bezmezer"/>
        <w:jc w:val="both"/>
        <w:rPr>
          <w:rStyle w:val="Siln"/>
          <w:bCs w:val="0"/>
          <w:sz w:val="24"/>
          <w:szCs w:val="24"/>
        </w:rPr>
      </w:pPr>
    </w:p>
    <w:p w:rsidR="006F7D13" w:rsidRPr="00B83F9A" w:rsidRDefault="006F7D13" w:rsidP="006F7D13">
      <w:pPr>
        <w:pStyle w:val="Bezmezer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 w:rsidRPr="00B83F9A">
        <w:rPr>
          <w:rFonts w:cs="Arial"/>
          <w:color w:val="000000"/>
          <w:sz w:val="24"/>
          <w:szCs w:val="24"/>
          <w:shd w:val="clear" w:color="auto" w:fill="FFFFFF"/>
        </w:rPr>
        <w:t xml:space="preserve">Individuální </w:t>
      </w:r>
      <w:r w:rsidR="00B83F9A">
        <w:rPr>
          <w:rFonts w:cs="Arial"/>
          <w:color w:val="000000"/>
          <w:sz w:val="24"/>
          <w:szCs w:val="24"/>
          <w:shd w:val="clear" w:color="auto" w:fill="FFFFFF"/>
        </w:rPr>
        <w:t>přepojení nemovitostí</w:t>
      </w:r>
      <w:r w:rsidRPr="00B83F9A">
        <w:rPr>
          <w:rFonts w:cs="Arial"/>
          <w:color w:val="000000"/>
          <w:sz w:val="24"/>
          <w:szCs w:val="24"/>
          <w:shd w:val="clear" w:color="auto" w:fill="FFFFFF"/>
        </w:rPr>
        <w:t xml:space="preserve"> je tedy možné po spuštění zkušebního provozu ČOV</w:t>
      </w:r>
      <w:r w:rsidR="00B83F9A">
        <w:rPr>
          <w:rFonts w:cs="Arial"/>
          <w:color w:val="000000"/>
          <w:sz w:val="24"/>
          <w:szCs w:val="24"/>
          <w:shd w:val="clear" w:color="auto" w:fill="FFFFFF"/>
        </w:rPr>
        <w:t>.</w:t>
      </w:r>
      <w:r w:rsidRPr="00B83F9A">
        <w:rPr>
          <w:rFonts w:cs="Arial"/>
          <w:color w:val="000000"/>
          <w:sz w:val="24"/>
          <w:szCs w:val="24"/>
          <w:shd w:val="clear" w:color="auto" w:fill="FFFFFF"/>
        </w:rPr>
        <w:t xml:space="preserve"> Podmínkou je přizvání zaměstnance firmy MBM</w:t>
      </w:r>
      <w:r w:rsidR="00B83F9A">
        <w:rPr>
          <w:rFonts w:cs="Arial"/>
          <w:color w:val="000000"/>
          <w:sz w:val="24"/>
          <w:szCs w:val="24"/>
          <w:shd w:val="clear" w:color="auto" w:fill="FFFFFF"/>
        </w:rPr>
        <w:t xml:space="preserve"> p. </w:t>
      </w:r>
      <w:r w:rsidR="00980365">
        <w:rPr>
          <w:rFonts w:cs="Arial"/>
          <w:color w:val="000000"/>
          <w:sz w:val="24"/>
          <w:szCs w:val="24"/>
          <w:shd w:val="clear" w:color="auto" w:fill="FFFFFF"/>
        </w:rPr>
        <w:t>Chichak</w:t>
      </w:r>
      <w:r w:rsidR="00782B02">
        <w:rPr>
          <w:rFonts w:cs="Arial"/>
          <w:color w:val="000000"/>
          <w:sz w:val="24"/>
          <w:szCs w:val="24"/>
          <w:shd w:val="clear" w:color="auto" w:fill="FFFFFF"/>
        </w:rPr>
        <w:t>a</w:t>
      </w:r>
      <w:r w:rsidRPr="00B83F9A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="00980365">
        <w:rPr>
          <w:rFonts w:cs="Arial"/>
          <w:color w:val="000000"/>
          <w:sz w:val="24"/>
          <w:szCs w:val="24"/>
          <w:shd w:val="clear" w:color="auto" w:fill="FFFFFF"/>
        </w:rPr>
        <w:t>Ivan</w:t>
      </w:r>
      <w:r w:rsidR="00782B02">
        <w:rPr>
          <w:rFonts w:cs="Arial"/>
          <w:color w:val="000000"/>
          <w:sz w:val="24"/>
          <w:szCs w:val="24"/>
          <w:shd w:val="clear" w:color="auto" w:fill="FFFFFF"/>
        </w:rPr>
        <w:t>a</w:t>
      </w:r>
      <w:r w:rsidR="00980365">
        <w:rPr>
          <w:rFonts w:cs="Arial"/>
          <w:color w:val="000000"/>
          <w:sz w:val="24"/>
          <w:szCs w:val="24"/>
          <w:shd w:val="clear" w:color="auto" w:fill="FFFFFF"/>
        </w:rPr>
        <w:t xml:space="preserve">, </w:t>
      </w:r>
      <w:r w:rsidR="00B83F9A">
        <w:rPr>
          <w:rFonts w:cs="Arial"/>
          <w:color w:val="000000"/>
          <w:sz w:val="24"/>
          <w:szCs w:val="24"/>
          <w:shd w:val="clear" w:color="auto" w:fill="FFFFFF"/>
        </w:rPr>
        <w:t xml:space="preserve">tel. </w:t>
      </w:r>
      <w:r w:rsidR="00980365">
        <w:rPr>
          <w:rFonts w:cs="Arial"/>
          <w:color w:val="000000"/>
          <w:sz w:val="24"/>
          <w:szCs w:val="24"/>
          <w:shd w:val="clear" w:color="auto" w:fill="FFFFFF"/>
        </w:rPr>
        <w:t>777 090</w:t>
      </w:r>
      <w:r w:rsidR="00782B02">
        <w:rPr>
          <w:rFonts w:cs="Arial"/>
          <w:color w:val="000000"/>
          <w:sz w:val="24"/>
          <w:szCs w:val="24"/>
          <w:shd w:val="clear" w:color="auto" w:fill="FFFFFF"/>
        </w:rPr>
        <w:t> </w:t>
      </w:r>
      <w:r w:rsidR="00980365">
        <w:rPr>
          <w:rFonts w:cs="Arial"/>
          <w:color w:val="000000"/>
          <w:sz w:val="24"/>
          <w:szCs w:val="24"/>
          <w:shd w:val="clear" w:color="auto" w:fill="FFFFFF"/>
        </w:rPr>
        <w:t>237</w:t>
      </w:r>
      <w:r w:rsidR="00782B02">
        <w:rPr>
          <w:rFonts w:cs="Arial"/>
          <w:color w:val="000000"/>
          <w:sz w:val="24"/>
          <w:szCs w:val="24"/>
          <w:shd w:val="clear" w:color="auto" w:fill="FFFFFF"/>
        </w:rPr>
        <w:t xml:space="preserve">,             </w:t>
      </w:r>
      <w:bookmarkStart w:id="0" w:name="_GoBack"/>
      <w:bookmarkEnd w:id="0"/>
      <w:r w:rsidR="00B83F9A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Pr="00B83F9A">
        <w:rPr>
          <w:rFonts w:cs="Arial"/>
          <w:color w:val="000000"/>
          <w:sz w:val="24"/>
          <w:szCs w:val="24"/>
          <w:shd w:val="clear" w:color="auto" w:fill="FFFFFF"/>
        </w:rPr>
        <w:t xml:space="preserve">na vyfocení přípojky před zasypáním. Pořízení fotodokumentace je povinností každého občana při napojení nemovitosti. </w:t>
      </w:r>
    </w:p>
    <w:p w:rsidR="006F7D13" w:rsidRPr="00B83F9A" w:rsidRDefault="006F7D13" w:rsidP="006F7D13">
      <w:pPr>
        <w:pStyle w:val="Bezmezer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</w:p>
    <w:p w:rsidR="006F7D13" w:rsidRDefault="006F7D13" w:rsidP="006F7D13">
      <w:pPr>
        <w:pStyle w:val="Bezmezer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 w:rsidRPr="00B83F9A">
        <w:rPr>
          <w:rFonts w:cs="Arial"/>
          <w:color w:val="000000"/>
          <w:sz w:val="24"/>
          <w:szCs w:val="24"/>
          <w:shd w:val="clear" w:color="auto" w:fill="FFFFFF"/>
        </w:rPr>
        <w:t>Projektová dokumentace pro jednotlivé nemovitosti je k dispozici na obecním úřadě. Po obdržení fotodokumentace o př</w:t>
      </w:r>
      <w:r w:rsidR="00B83F9A">
        <w:rPr>
          <w:rFonts w:cs="Arial"/>
          <w:color w:val="000000"/>
          <w:sz w:val="24"/>
          <w:szCs w:val="24"/>
          <w:shd w:val="clear" w:color="auto" w:fill="FFFFFF"/>
        </w:rPr>
        <w:t>e</w:t>
      </w:r>
      <w:r w:rsidRPr="00B83F9A">
        <w:rPr>
          <w:rFonts w:cs="Arial"/>
          <w:color w:val="000000"/>
          <w:sz w:val="24"/>
          <w:szCs w:val="24"/>
          <w:shd w:val="clear" w:color="auto" w:fill="FFFFFF"/>
        </w:rPr>
        <w:t>pojení nemovitosti na kanalizaci bude</w:t>
      </w:r>
      <w:r w:rsidR="00B83F9A">
        <w:rPr>
          <w:rFonts w:cs="Arial"/>
          <w:color w:val="000000"/>
          <w:sz w:val="24"/>
          <w:szCs w:val="24"/>
          <w:shd w:val="clear" w:color="auto" w:fill="FFFFFF"/>
        </w:rPr>
        <w:t xml:space="preserve"> po vyhlášení termínu v obecním rozhlase</w:t>
      </w:r>
      <w:r w:rsidRPr="00B83F9A">
        <w:rPr>
          <w:rFonts w:cs="Arial"/>
          <w:color w:val="000000"/>
          <w:sz w:val="24"/>
          <w:szCs w:val="24"/>
          <w:shd w:val="clear" w:color="auto" w:fill="FFFFFF"/>
        </w:rPr>
        <w:t xml:space="preserve"> k vyzvednutí na OÚ.</w:t>
      </w:r>
    </w:p>
    <w:p w:rsidR="00B83F9A" w:rsidRPr="00B83F9A" w:rsidRDefault="00B83F9A" w:rsidP="006F7D13">
      <w:pPr>
        <w:pStyle w:val="Bezmezer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</w:p>
    <w:p w:rsidR="006F7D13" w:rsidRPr="00B83F9A" w:rsidRDefault="006F7D13" w:rsidP="00D93724">
      <w:pPr>
        <w:pStyle w:val="Bezmezer"/>
        <w:jc w:val="both"/>
        <w:rPr>
          <w:rStyle w:val="Siln"/>
          <w:b w:val="0"/>
          <w:bCs w:val="0"/>
          <w:sz w:val="24"/>
          <w:szCs w:val="24"/>
        </w:rPr>
      </w:pPr>
    </w:p>
    <w:p w:rsidR="00B83F9A" w:rsidRDefault="00B83F9A">
      <w:pPr>
        <w:pStyle w:val="Bezmezer"/>
        <w:jc w:val="both"/>
        <w:rPr>
          <w:rStyle w:val="Siln"/>
          <w:b w:val="0"/>
          <w:bCs w:val="0"/>
          <w:sz w:val="24"/>
          <w:szCs w:val="24"/>
        </w:rPr>
      </w:pPr>
    </w:p>
    <w:p w:rsidR="00374601" w:rsidRDefault="00374601">
      <w:pPr>
        <w:pStyle w:val="Bezmezer"/>
        <w:jc w:val="both"/>
        <w:rPr>
          <w:rStyle w:val="Siln"/>
          <w:b w:val="0"/>
          <w:bCs w:val="0"/>
          <w:sz w:val="24"/>
          <w:szCs w:val="24"/>
        </w:rPr>
      </w:pPr>
    </w:p>
    <w:p w:rsidR="00374601" w:rsidRDefault="00374601">
      <w:pPr>
        <w:pStyle w:val="Bezmezer"/>
        <w:jc w:val="both"/>
        <w:rPr>
          <w:rStyle w:val="Siln"/>
          <w:b w:val="0"/>
          <w:bCs w:val="0"/>
          <w:sz w:val="24"/>
          <w:szCs w:val="24"/>
        </w:rPr>
      </w:pPr>
    </w:p>
    <w:p w:rsidR="00374601" w:rsidRDefault="00374601">
      <w:pPr>
        <w:pStyle w:val="Bezmezer"/>
        <w:jc w:val="both"/>
        <w:rPr>
          <w:rStyle w:val="Siln"/>
          <w:b w:val="0"/>
          <w:bCs w:val="0"/>
          <w:sz w:val="24"/>
          <w:szCs w:val="24"/>
        </w:rPr>
      </w:pPr>
    </w:p>
    <w:p w:rsidR="004D4018" w:rsidRDefault="004D4018">
      <w:pPr>
        <w:pStyle w:val="Bezmezer"/>
        <w:jc w:val="both"/>
        <w:rPr>
          <w:rStyle w:val="Siln"/>
          <w:b w:val="0"/>
          <w:bCs w:val="0"/>
          <w:sz w:val="24"/>
          <w:szCs w:val="24"/>
        </w:rPr>
      </w:pPr>
    </w:p>
    <w:p w:rsidR="004D4018" w:rsidRDefault="004D4018">
      <w:pPr>
        <w:pStyle w:val="Bezmezer"/>
        <w:jc w:val="both"/>
        <w:rPr>
          <w:rStyle w:val="Siln"/>
          <w:b w:val="0"/>
          <w:bCs w:val="0"/>
          <w:sz w:val="24"/>
          <w:szCs w:val="24"/>
        </w:rPr>
      </w:pPr>
    </w:p>
    <w:p w:rsidR="004D4018" w:rsidRDefault="004D4018">
      <w:pPr>
        <w:pStyle w:val="Bezmezer"/>
        <w:jc w:val="both"/>
        <w:rPr>
          <w:rStyle w:val="Siln"/>
          <w:b w:val="0"/>
          <w:bCs w:val="0"/>
          <w:sz w:val="24"/>
          <w:szCs w:val="24"/>
        </w:rPr>
      </w:pPr>
    </w:p>
    <w:p w:rsidR="004D4018" w:rsidRDefault="004D4018">
      <w:pPr>
        <w:pStyle w:val="Bezmezer"/>
        <w:jc w:val="both"/>
        <w:rPr>
          <w:rStyle w:val="Siln"/>
          <w:b w:val="0"/>
          <w:bCs w:val="0"/>
          <w:sz w:val="24"/>
          <w:szCs w:val="24"/>
        </w:rPr>
      </w:pPr>
    </w:p>
    <w:p w:rsidR="004D4018" w:rsidRDefault="004D4018">
      <w:pPr>
        <w:pStyle w:val="Bezmezer"/>
        <w:jc w:val="both"/>
        <w:rPr>
          <w:rStyle w:val="Siln"/>
          <w:b w:val="0"/>
          <w:bCs w:val="0"/>
          <w:sz w:val="24"/>
          <w:szCs w:val="24"/>
        </w:rPr>
      </w:pPr>
      <w:r>
        <w:rPr>
          <w:rStyle w:val="Sil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Martin Šulc</w:t>
      </w:r>
    </w:p>
    <w:p w:rsidR="004D4018" w:rsidRPr="004D4018" w:rsidRDefault="004D4018" w:rsidP="004D4018">
      <w:pPr>
        <w:tabs>
          <w:tab w:val="left" w:pos="6030"/>
        </w:tabs>
      </w:pPr>
      <w:r>
        <w:tab/>
        <w:t xml:space="preserve"> místostarosta</w:t>
      </w:r>
    </w:p>
    <w:sectPr w:rsidR="004D4018" w:rsidRPr="004D4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825" w:rsidRDefault="00824825" w:rsidP="00B83F9A">
      <w:pPr>
        <w:spacing w:after="0" w:line="240" w:lineRule="auto"/>
      </w:pPr>
      <w:r>
        <w:separator/>
      </w:r>
    </w:p>
  </w:endnote>
  <w:endnote w:type="continuationSeparator" w:id="0">
    <w:p w:rsidR="00824825" w:rsidRDefault="00824825" w:rsidP="00B83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825" w:rsidRDefault="00824825" w:rsidP="00B83F9A">
      <w:pPr>
        <w:spacing w:after="0" w:line="240" w:lineRule="auto"/>
      </w:pPr>
      <w:r>
        <w:separator/>
      </w:r>
    </w:p>
  </w:footnote>
  <w:footnote w:type="continuationSeparator" w:id="0">
    <w:p w:rsidR="00824825" w:rsidRDefault="00824825" w:rsidP="00B83F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724"/>
    <w:rsid w:val="00193DE1"/>
    <w:rsid w:val="00374601"/>
    <w:rsid w:val="00442E06"/>
    <w:rsid w:val="00465257"/>
    <w:rsid w:val="004D4018"/>
    <w:rsid w:val="006B6405"/>
    <w:rsid w:val="006F7D13"/>
    <w:rsid w:val="00782B02"/>
    <w:rsid w:val="007A4A4C"/>
    <w:rsid w:val="00824825"/>
    <w:rsid w:val="009638D8"/>
    <w:rsid w:val="0096664D"/>
    <w:rsid w:val="00980365"/>
    <w:rsid w:val="009E18D5"/>
    <w:rsid w:val="00A47A86"/>
    <w:rsid w:val="00B83F9A"/>
    <w:rsid w:val="00D93724"/>
    <w:rsid w:val="00E4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E2F971-7A70-414F-8D91-3B2B42B0E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D93724"/>
    <w:rPr>
      <w:b/>
      <w:bCs/>
    </w:rPr>
  </w:style>
  <w:style w:type="paragraph" w:styleId="Bezmezer">
    <w:name w:val="No Spacing"/>
    <w:uiPriority w:val="1"/>
    <w:qFormat/>
    <w:rsid w:val="00D93724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B83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3F9A"/>
  </w:style>
  <w:style w:type="paragraph" w:styleId="Zpat">
    <w:name w:val="footer"/>
    <w:basedOn w:val="Normln"/>
    <w:link w:val="ZpatChar"/>
    <w:uiPriority w:val="99"/>
    <w:unhideWhenUsed/>
    <w:rsid w:val="00B83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3F9A"/>
  </w:style>
  <w:style w:type="paragraph" w:styleId="Textbubliny">
    <w:name w:val="Balloon Text"/>
    <w:basedOn w:val="Normln"/>
    <w:link w:val="TextbublinyChar"/>
    <w:uiPriority w:val="99"/>
    <w:semiHidden/>
    <w:unhideWhenUsed/>
    <w:rsid w:val="00B83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3F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1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585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VAS, a.s.</Company>
  <LinksUpToDate>false</LinksUpToDate>
  <CharactersWithSpaces>4033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Smejkalová</dc:creator>
  <cp:lastModifiedBy>Obec Chlístov</cp:lastModifiedBy>
  <cp:revision>13</cp:revision>
  <cp:lastPrinted>2015-10-02T08:23:00Z</cp:lastPrinted>
  <dcterms:created xsi:type="dcterms:W3CDTF">2015-09-18T06:12:00Z</dcterms:created>
  <dcterms:modified xsi:type="dcterms:W3CDTF">2015-10-05T05:51:00Z</dcterms:modified>
</cp:coreProperties>
</file>