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  <w:u w:val="single"/>
        </w:rPr>
        <w:t>Linka důvěry STŘED: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 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Dnešní doba je uspěchaná, uzavíráme se do vlastních bublin před okolním světem, bojujeme se stresem. V takovém prostředí nám často chybí podpora, pochopení a důvěra. Hojnými tématy, objevující se na Lince důvěry STŘED, jsou osamělost, partnerské vztahy, vztahy mezi rodiči a dětmi, problémy v zaměstnání a ve škole. Zdánlivě tedy jednoduchá a běžná témata, která ale někdy nemáme s kým sdílet. Snahou této služby je reagovat na dnešní dobu. Komunikace probíhá nejenom přes telefonické kontakty, ale také prostřednictvím chatové komunikace a v neposlední řadě prostřednictvím e-mailu. Služby Linky důvěry jsou anonymní. Na linku se lze obracet denně včetně víkendů a svátků, od 9 do 21 hodin. </w:t>
      </w:r>
      <w:r>
        <w:rPr>
          <w:rFonts w:ascii="Arial" w:hAnsi="Arial" w:cs="Arial"/>
          <w:b/>
          <w:bCs/>
          <w:color w:val="003399"/>
        </w:rPr>
        <w:t>STŘED poskytuje tuto službu zdarma.</w:t>
      </w:r>
      <w:r>
        <w:rPr>
          <w:rFonts w:ascii="Arial" w:hAnsi="Arial" w:cs="Arial"/>
          <w:color w:val="003399"/>
        </w:rPr>
        <w:t> Volající tak hradí pouze telefonické spojení dle platných tarifů svého operátora. V případě chatu a e-mailové korespondence pak hradí náklady za internet.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 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Krizové linky o Vánocích čelí hovorům plných smutku, stesku a samoty. Na krizových linkách v těchto dnech vzrůstá počet telefonátů seniorů, kteří se cítí osamělí, dětí, které nemají dobré rodinné zázemí, ale i rodičů, kteří se rozvádějí a přemýšlejí, jak nezkazit dětem svátky. Tyto situace v některých případech dojdou až do extrému a tomu se snaží Linka Důvěry STŘED předcházet a podat první pomocnou ruku.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Proto vás touto cestou žádáme o uveřejnění kontaktu na tuto linku ve vaší obci a tím i rozšíření povědomí o jejím fungování.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 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 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b/>
          <w:bCs/>
          <w:color w:val="003399"/>
          <w:u w:val="single"/>
        </w:rPr>
        <w:t>Kontakty Linka důvěry STŘED</w:t>
      </w:r>
      <w:r>
        <w:rPr>
          <w:rFonts w:ascii="Arial" w:hAnsi="Arial" w:cs="Arial"/>
          <w:b/>
          <w:bCs/>
          <w:color w:val="003399"/>
        </w:rPr>
        <w:t>: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Telefony: 775 22 33 11 nebo 568 44 33 11</w:t>
      </w:r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Chat: </w:t>
      </w:r>
      <w:hyperlink r:id="rId5" w:tgtFrame="_blank" w:history="1">
        <w:r>
          <w:rPr>
            <w:rStyle w:val="Hypertextovodkaz"/>
            <w:rFonts w:ascii="Arial" w:hAnsi="Arial" w:cs="Arial"/>
            <w:color w:val="FC6722"/>
          </w:rPr>
          <w:t>elinka.iporadna.cz</w:t>
        </w:r>
      </w:hyperlink>
    </w:p>
    <w:p w:rsidR="00AB75D2" w:rsidRDefault="00AB75D2" w:rsidP="00AB75D2">
      <w:pPr>
        <w:pStyle w:val="Normlnweb"/>
        <w:shd w:val="clear" w:color="auto" w:fill="FFFFFF"/>
        <w:spacing w:before="0" w:beforeAutospacing="0" w:after="0" w:afterAutospacing="0"/>
        <w:ind w:left="284"/>
        <w:rPr>
          <w:rFonts w:ascii="Helvetica" w:hAnsi="Helvetica" w:cs="Helvetica"/>
          <w:color w:val="003399"/>
        </w:rPr>
      </w:pPr>
      <w:r>
        <w:rPr>
          <w:rFonts w:ascii="Arial" w:hAnsi="Arial" w:cs="Arial"/>
          <w:color w:val="003399"/>
        </w:rPr>
        <w:t>Mail: linkaduvery@stred.info</w:t>
      </w:r>
    </w:p>
    <w:p w:rsidR="0062637C" w:rsidRPr="00AB75D2" w:rsidRDefault="0062637C" w:rsidP="00AB75D2">
      <w:bookmarkStart w:id="0" w:name="_GoBack"/>
      <w:bookmarkEnd w:id="0"/>
    </w:p>
    <w:sectPr w:rsidR="0062637C" w:rsidRPr="00AB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D2"/>
    <w:rsid w:val="0062637C"/>
    <w:rsid w:val="00A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nka.iporad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2019-11-26T18:03:00Z</dcterms:created>
  <dcterms:modified xsi:type="dcterms:W3CDTF">2019-11-26T18:03:00Z</dcterms:modified>
</cp:coreProperties>
</file>